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DED6C" w14:textId="77777777" w:rsidR="00871A8E" w:rsidRPr="00871A8E" w:rsidRDefault="00871A8E" w:rsidP="00871A8E">
      <w:pPr>
        <w:pBdr>
          <w:top w:val="single" w:sz="2" w:space="0" w:color="0D4259"/>
          <w:left w:val="single" w:sz="2" w:space="0" w:color="0D4259"/>
          <w:bottom w:val="single" w:sz="2" w:space="0" w:color="0D4259"/>
          <w:right w:val="single" w:sz="2" w:space="0" w:color="0D4259"/>
        </w:pBdr>
        <w:shd w:val="clear" w:color="auto" w:fill="FFFFFF"/>
        <w:spacing w:before="100" w:beforeAutospacing="1" w:after="100" w:afterAutospacing="1" w:line="240" w:lineRule="auto"/>
        <w:outlineLvl w:val="1"/>
        <w:rPr>
          <w:rFonts w:ascii="Lato" w:eastAsia="Times New Roman" w:hAnsi="Lato" w:cs="Segoe UI"/>
          <w:color w:val="0D4259"/>
          <w:kern w:val="0"/>
          <w:sz w:val="36"/>
          <w:szCs w:val="36"/>
          <w:lang w:eastAsia="pl-PL"/>
          <w14:ligatures w14:val="none"/>
        </w:rPr>
      </w:pPr>
      <w:r w:rsidRPr="00871A8E">
        <w:rPr>
          <w:rFonts w:ascii="Lato" w:eastAsia="Times New Roman" w:hAnsi="Lato" w:cs="Segoe UI"/>
          <w:color w:val="0D4259"/>
          <w:kern w:val="0"/>
          <w:sz w:val="36"/>
          <w:szCs w:val="36"/>
          <w:lang w:eastAsia="pl-PL"/>
          <w14:ligatures w14:val="none"/>
        </w:rPr>
        <w:t>Remont pomieszczeń w budynkach Zespołu Przedszkoli nr 3 w Białymstoku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3"/>
        <w:gridCol w:w="6063"/>
      </w:tblGrid>
      <w:tr w:rsidR="00871A8E" w:rsidRPr="00871A8E" w14:paraId="40BB05AB" w14:textId="77777777" w:rsidTr="00871A8E">
        <w:tc>
          <w:tcPr>
            <w:tcW w:w="0" w:type="auto"/>
            <w:tcBorders>
              <w:top w:val="single" w:sz="2" w:space="0" w:color="4A4A4A"/>
              <w:left w:val="single" w:sz="2" w:space="0" w:color="4A4A4A"/>
              <w:bottom w:val="single" w:sz="2" w:space="0" w:color="4A4A4A"/>
              <w:right w:val="single" w:sz="2" w:space="0" w:color="4A4A4A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5A2179" w14:textId="77777777" w:rsidR="00871A8E" w:rsidRPr="00871A8E" w:rsidRDefault="00871A8E" w:rsidP="00871A8E">
            <w:pPr>
              <w:spacing w:after="0" w:line="240" w:lineRule="auto"/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</w:pPr>
            <w:r w:rsidRPr="00871A8E"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  <w:t>Identyfikator postępowania</w:t>
            </w:r>
          </w:p>
        </w:tc>
        <w:tc>
          <w:tcPr>
            <w:tcW w:w="0" w:type="auto"/>
            <w:tcBorders>
              <w:top w:val="single" w:sz="2" w:space="0" w:color="4A4A4A"/>
              <w:left w:val="single" w:sz="2" w:space="0" w:color="4A4A4A"/>
              <w:bottom w:val="single" w:sz="2" w:space="0" w:color="4A4A4A"/>
              <w:right w:val="single" w:sz="2" w:space="0" w:color="4A4A4A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C3059B" w14:textId="77777777" w:rsidR="00871A8E" w:rsidRPr="00871A8E" w:rsidRDefault="00871A8E" w:rsidP="00871A8E">
            <w:pPr>
              <w:spacing w:after="0" w:line="240" w:lineRule="auto"/>
              <w:rPr>
                <w:rFonts w:ascii="Roboto" w:eastAsia="Times New Roman" w:hAnsi="Roboto" w:cs="Times New Roman"/>
                <w:color w:val="4A4A4A"/>
                <w:kern w:val="0"/>
                <w:lang w:val="en-US" w:eastAsia="pl-PL"/>
                <w14:ligatures w14:val="none"/>
              </w:rPr>
            </w:pPr>
            <w:r w:rsidRPr="00871A8E">
              <w:rPr>
                <w:rFonts w:ascii="Roboto" w:eastAsia="Times New Roman" w:hAnsi="Roboto" w:cs="Times New Roman"/>
                <w:color w:val="4A4A4A"/>
                <w:kern w:val="0"/>
                <w:lang w:val="en-US" w:eastAsia="pl-PL"/>
                <w14:ligatures w14:val="none"/>
              </w:rPr>
              <w:t>ocds-148610-2febdda7-caaa-45ef-8aa9-9959a12e4c04</w:t>
            </w:r>
          </w:p>
        </w:tc>
      </w:tr>
      <w:tr w:rsidR="00871A8E" w:rsidRPr="00871A8E" w14:paraId="5A8B5D57" w14:textId="77777777" w:rsidTr="00871A8E">
        <w:tc>
          <w:tcPr>
            <w:tcW w:w="0" w:type="auto"/>
            <w:tcBorders>
              <w:top w:val="single" w:sz="2" w:space="0" w:color="4A4A4A"/>
              <w:left w:val="single" w:sz="2" w:space="0" w:color="4A4A4A"/>
              <w:bottom w:val="single" w:sz="2" w:space="0" w:color="4A4A4A"/>
              <w:right w:val="single" w:sz="2" w:space="0" w:color="4A4A4A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D53C59" w14:textId="77777777" w:rsidR="00871A8E" w:rsidRPr="00871A8E" w:rsidRDefault="00871A8E" w:rsidP="00871A8E">
            <w:pPr>
              <w:spacing w:after="0" w:line="240" w:lineRule="auto"/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</w:pPr>
            <w:r w:rsidRPr="00871A8E"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  <w:t>Nazwa zamawiającego</w:t>
            </w:r>
          </w:p>
        </w:tc>
        <w:tc>
          <w:tcPr>
            <w:tcW w:w="0" w:type="auto"/>
            <w:tcBorders>
              <w:top w:val="single" w:sz="2" w:space="0" w:color="4A4A4A"/>
              <w:left w:val="single" w:sz="2" w:space="0" w:color="4A4A4A"/>
              <w:bottom w:val="single" w:sz="2" w:space="0" w:color="4A4A4A"/>
              <w:right w:val="single" w:sz="2" w:space="0" w:color="4A4A4A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790A42" w14:textId="77777777" w:rsidR="00871A8E" w:rsidRPr="00871A8E" w:rsidRDefault="00871A8E" w:rsidP="00871A8E">
            <w:pPr>
              <w:spacing w:after="0" w:line="240" w:lineRule="auto"/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</w:pPr>
            <w:r w:rsidRPr="00871A8E"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  <w:t>ZESPÓŁ PRZEDSZKOLI NR 3 W BIAŁYMSTOKU</w:t>
            </w:r>
          </w:p>
        </w:tc>
      </w:tr>
      <w:tr w:rsidR="00871A8E" w:rsidRPr="00871A8E" w14:paraId="562E0BFD" w14:textId="77777777" w:rsidTr="00871A8E">
        <w:tc>
          <w:tcPr>
            <w:tcW w:w="0" w:type="auto"/>
            <w:tcBorders>
              <w:top w:val="single" w:sz="2" w:space="0" w:color="4A4A4A"/>
              <w:left w:val="single" w:sz="2" w:space="0" w:color="4A4A4A"/>
              <w:bottom w:val="single" w:sz="2" w:space="0" w:color="4A4A4A"/>
              <w:right w:val="single" w:sz="2" w:space="0" w:color="4A4A4A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88CADE" w14:textId="77777777" w:rsidR="00871A8E" w:rsidRPr="00871A8E" w:rsidRDefault="00871A8E" w:rsidP="00871A8E">
            <w:pPr>
              <w:spacing w:after="0" w:line="240" w:lineRule="auto"/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</w:pPr>
            <w:r w:rsidRPr="00871A8E"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  <w:t>Numer referencyjny postępowania</w:t>
            </w:r>
          </w:p>
        </w:tc>
        <w:tc>
          <w:tcPr>
            <w:tcW w:w="0" w:type="auto"/>
            <w:tcBorders>
              <w:top w:val="single" w:sz="2" w:space="0" w:color="4A4A4A"/>
              <w:left w:val="single" w:sz="2" w:space="0" w:color="4A4A4A"/>
              <w:bottom w:val="single" w:sz="2" w:space="0" w:color="4A4A4A"/>
              <w:right w:val="single" w:sz="2" w:space="0" w:color="4A4A4A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DB6E95" w14:textId="77777777" w:rsidR="00871A8E" w:rsidRPr="00871A8E" w:rsidRDefault="00871A8E" w:rsidP="00871A8E">
            <w:pPr>
              <w:spacing w:after="0" w:line="240" w:lineRule="auto"/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</w:pPr>
            <w:r w:rsidRPr="00871A8E"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  <w:t>ZP3.26.01.2025</w:t>
            </w:r>
          </w:p>
        </w:tc>
      </w:tr>
      <w:tr w:rsidR="00871A8E" w:rsidRPr="00871A8E" w14:paraId="0975DA31" w14:textId="77777777" w:rsidTr="00871A8E">
        <w:tc>
          <w:tcPr>
            <w:tcW w:w="0" w:type="auto"/>
            <w:tcBorders>
              <w:top w:val="single" w:sz="2" w:space="0" w:color="4A4A4A"/>
              <w:left w:val="single" w:sz="2" w:space="0" w:color="4A4A4A"/>
              <w:bottom w:val="single" w:sz="2" w:space="0" w:color="4A4A4A"/>
              <w:right w:val="single" w:sz="2" w:space="0" w:color="4A4A4A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tbl>
            <w:tblPr>
              <w:tblW w:w="0" w:type="auto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13"/>
              <w:gridCol w:w="246"/>
            </w:tblGrid>
            <w:tr w:rsidR="00871A8E" w:rsidRPr="00871A8E" w14:paraId="37316E8F" w14:textId="77777777">
              <w:tc>
                <w:tcPr>
                  <w:tcW w:w="0" w:type="auto"/>
                  <w:tcBorders>
                    <w:top w:val="single" w:sz="2" w:space="0" w:color="4A4A4A"/>
                    <w:left w:val="single" w:sz="2" w:space="0" w:color="4A4A4A"/>
                    <w:bottom w:val="single" w:sz="2" w:space="0" w:color="4A4A4A"/>
                    <w:right w:val="single" w:sz="2" w:space="0" w:color="4A4A4A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F8EDC26" w14:textId="77777777" w:rsidR="00871A8E" w:rsidRPr="00871A8E" w:rsidRDefault="00871A8E" w:rsidP="00871A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  <w:r w:rsidRPr="00871A8E"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  <w:t>Procedura</w:t>
                  </w:r>
                </w:p>
              </w:tc>
              <w:tc>
                <w:tcPr>
                  <w:tcW w:w="0" w:type="auto"/>
                  <w:tcBorders>
                    <w:top w:val="single" w:sz="2" w:space="0" w:color="4A4A4A"/>
                    <w:left w:val="single" w:sz="2" w:space="0" w:color="4A4A4A"/>
                    <w:bottom w:val="single" w:sz="2" w:space="0" w:color="4A4A4A"/>
                    <w:right w:val="single" w:sz="2" w:space="0" w:color="4A4A4A"/>
                  </w:tcBorders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6A08594" w14:textId="77777777" w:rsidR="00871A8E" w:rsidRPr="00871A8E" w:rsidRDefault="00871A8E" w:rsidP="00871A8E">
                  <w:pPr>
                    <w:pBdr>
                      <w:top w:val="single" w:sz="2" w:space="0" w:color="4A4A4A"/>
                      <w:left w:val="single" w:sz="2" w:space="0" w:color="4A4A4A"/>
                      <w:bottom w:val="single" w:sz="2" w:space="0" w:color="4A4A4A"/>
                      <w:right w:val="single" w:sz="2" w:space="0" w:color="4A4A4A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pl-PL"/>
                      <w14:ligatures w14:val="none"/>
                    </w:rPr>
                  </w:pPr>
                </w:p>
              </w:tc>
            </w:tr>
          </w:tbl>
          <w:p w14:paraId="7E6B3E16" w14:textId="77777777" w:rsidR="00871A8E" w:rsidRPr="00871A8E" w:rsidRDefault="00871A8E" w:rsidP="00871A8E">
            <w:pPr>
              <w:spacing w:after="0" w:line="240" w:lineRule="auto"/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4A4A4A"/>
              <w:left w:val="single" w:sz="2" w:space="0" w:color="4A4A4A"/>
              <w:bottom w:val="single" w:sz="2" w:space="0" w:color="4A4A4A"/>
              <w:right w:val="single" w:sz="2" w:space="0" w:color="4A4A4A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39BF89" w14:textId="77777777" w:rsidR="00871A8E" w:rsidRPr="00871A8E" w:rsidRDefault="00871A8E" w:rsidP="00871A8E">
            <w:pPr>
              <w:spacing w:after="0" w:line="240" w:lineRule="auto"/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</w:pPr>
            <w:r w:rsidRPr="00871A8E"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  <w:t>Krajowa</w:t>
            </w:r>
          </w:p>
        </w:tc>
      </w:tr>
      <w:tr w:rsidR="00871A8E" w:rsidRPr="00871A8E" w14:paraId="07C896F0" w14:textId="77777777" w:rsidTr="00871A8E">
        <w:tc>
          <w:tcPr>
            <w:tcW w:w="0" w:type="auto"/>
            <w:tcBorders>
              <w:top w:val="single" w:sz="2" w:space="0" w:color="4A4A4A"/>
              <w:left w:val="single" w:sz="2" w:space="0" w:color="4A4A4A"/>
              <w:bottom w:val="single" w:sz="2" w:space="0" w:color="4A4A4A"/>
              <w:right w:val="single" w:sz="2" w:space="0" w:color="4A4A4A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40412D" w14:textId="77777777" w:rsidR="00871A8E" w:rsidRPr="00871A8E" w:rsidRDefault="00871A8E" w:rsidP="00871A8E">
            <w:pPr>
              <w:spacing w:after="0" w:line="240" w:lineRule="auto"/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</w:pPr>
            <w:r w:rsidRPr="00871A8E"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  <w:t>Tryb postępowania</w:t>
            </w:r>
          </w:p>
        </w:tc>
        <w:tc>
          <w:tcPr>
            <w:tcW w:w="0" w:type="auto"/>
            <w:tcBorders>
              <w:top w:val="single" w:sz="2" w:space="0" w:color="4A4A4A"/>
              <w:left w:val="single" w:sz="2" w:space="0" w:color="4A4A4A"/>
              <w:bottom w:val="single" w:sz="2" w:space="0" w:color="4A4A4A"/>
              <w:right w:val="single" w:sz="2" w:space="0" w:color="4A4A4A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1117BE" w14:textId="77777777" w:rsidR="00871A8E" w:rsidRPr="00871A8E" w:rsidRDefault="00871A8E" w:rsidP="00871A8E">
            <w:pPr>
              <w:spacing w:after="0" w:line="240" w:lineRule="auto"/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</w:pPr>
            <w:r w:rsidRPr="00871A8E"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  <w:t>Zamówienie udzielane jest w trybie podstawowym na podstawie: art. 275 pkt 2 ustawy</w:t>
            </w:r>
          </w:p>
        </w:tc>
      </w:tr>
    </w:tbl>
    <w:p w14:paraId="698E4205" w14:textId="77777777" w:rsidR="00132490" w:rsidRDefault="00132490"/>
    <w:p w14:paraId="6B0DE491" w14:textId="77777777" w:rsidR="00871A8E" w:rsidRDefault="00871A8E"/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6"/>
      </w:tblGrid>
      <w:tr w:rsidR="00871A8E" w:rsidRPr="00871A8E" w14:paraId="2359253F" w14:textId="77777777" w:rsidTr="00871A8E">
        <w:tc>
          <w:tcPr>
            <w:tcW w:w="0" w:type="auto"/>
            <w:tcBorders>
              <w:top w:val="single" w:sz="2" w:space="0" w:color="4A4A4A"/>
              <w:left w:val="single" w:sz="2" w:space="0" w:color="4A4A4A"/>
              <w:bottom w:val="single" w:sz="2" w:space="0" w:color="4A4A4A"/>
              <w:right w:val="single" w:sz="2" w:space="0" w:color="4A4A4A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B3A8A2" w14:textId="77777777" w:rsidR="00871A8E" w:rsidRPr="00871A8E" w:rsidRDefault="00871A8E" w:rsidP="00871A8E">
            <w:pPr>
              <w:spacing w:after="0" w:line="240" w:lineRule="auto"/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</w:pPr>
            <w:r w:rsidRPr="00871A8E">
              <w:rPr>
                <w:rFonts w:ascii="Roboto" w:eastAsia="Times New Roman" w:hAnsi="Roboto" w:cs="Times New Roman"/>
                <w:color w:val="4A4A4A"/>
                <w:kern w:val="0"/>
                <w:lang w:eastAsia="pl-PL"/>
                <w14:ligatures w14:val="none"/>
              </w:rPr>
              <w:t>Wszelkie informacje i dokumentacja dotycząca przedmiotowego postępowania przetargowego dostępne są pod linkiem: </w:t>
            </w:r>
          </w:p>
        </w:tc>
      </w:tr>
    </w:tbl>
    <w:p w14:paraId="2DF6A5EC" w14:textId="2931B921" w:rsidR="00871A8E" w:rsidRDefault="00871A8E" w:rsidP="00871A8E">
      <w:pPr>
        <w:spacing w:after="0" w:line="240" w:lineRule="auto"/>
      </w:pPr>
      <w:hyperlink r:id="rId4" w:tgtFrame="_blank" w:history="1">
        <w:r w:rsidRPr="00871A8E">
          <w:rPr>
            <w:rFonts w:ascii="Times New Roman" w:eastAsia="Times New Roman" w:hAnsi="Times New Roman" w:cs="Times New Roman"/>
            <w:color w:val="0000FF"/>
            <w:kern w:val="0"/>
            <w:u w:val="single"/>
            <w:bdr w:val="single" w:sz="2" w:space="0" w:color="1E90FF" w:frame="1"/>
            <w:lang w:eastAsia="pl-PL"/>
            <w14:ligatures w14:val="none"/>
          </w:rPr>
          <w:t>https://ezamowienia.gov.pl/mp-client/search/list/ocds-148610-2febdda7-caaa-45ef-8aa9-9959a12e4c04</w:t>
        </w:r>
      </w:hyperlink>
    </w:p>
    <w:p w14:paraId="28874C26" w14:textId="77777777" w:rsidR="00871A8E" w:rsidRDefault="00871A8E" w:rsidP="00871A8E">
      <w:pPr>
        <w:spacing w:after="0" w:line="240" w:lineRule="auto"/>
      </w:pPr>
    </w:p>
    <w:p w14:paraId="18CF8E27" w14:textId="5D9C6ACA" w:rsidR="00871A8E" w:rsidRPr="00871A8E" w:rsidRDefault="00871A8E" w:rsidP="00871A8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sectPr w:rsidR="00871A8E" w:rsidRPr="00871A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90"/>
    <w:rsid w:val="00075785"/>
    <w:rsid w:val="00132490"/>
    <w:rsid w:val="00821109"/>
    <w:rsid w:val="0087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5A704"/>
  <w15:chartTrackingRefBased/>
  <w15:docId w15:val="{5DD5586B-6971-4BB8-B3DE-BF6D7570B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24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24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24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2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24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2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2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2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2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24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24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24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249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249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24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24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24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24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24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2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24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2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24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24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24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249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24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249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24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888">
          <w:marLeft w:val="0"/>
          <w:marRight w:val="0"/>
          <w:marTop w:val="0"/>
          <w:marBottom w:val="0"/>
          <w:divBdr>
            <w:top w:val="single" w:sz="2" w:space="0" w:color="1E90FF"/>
            <w:left w:val="single" w:sz="2" w:space="0" w:color="1E90FF"/>
            <w:bottom w:val="single" w:sz="2" w:space="0" w:color="1E90FF"/>
            <w:right w:val="single" w:sz="2" w:space="0" w:color="1E90FF"/>
          </w:divBdr>
        </w:div>
        <w:div w:id="1004476475">
          <w:marLeft w:val="0"/>
          <w:marRight w:val="0"/>
          <w:marTop w:val="0"/>
          <w:marBottom w:val="0"/>
          <w:divBdr>
            <w:top w:val="single" w:sz="2" w:space="0" w:color="1E90FF"/>
            <w:left w:val="single" w:sz="2" w:space="0" w:color="1E90FF"/>
            <w:bottom w:val="single" w:sz="2" w:space="0" w:color="1E90FF"/>
            <w:right w:val="single" w:sz="2" w:space="0" w:color="1E90FF"/>
          </w:divBdr>
        </w:div>
      </w:divsChild>
    </w:div>
    <w:div w:id="17170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01205">
          <w:marLeft w:val="0"/>
          <w:marRight w:val="0"/>
          <w:marTop w:val="0"/>
          <w:marBottom w:val="0"/>
          <w:divBdr>
            <w:top w:val="single" w:sz="2" w:space="0" w:color="1E90FF"/>
            <w:left w:val="single" w:sz="2" w:space="0" w:color="1E90FF"/>
            <w:bottom w:val="single" w:sz="2" w:space="0" w:color="1E90FF"/>
            <w:right w:val="single" w:sz="2" w:space="0" w:color="1E90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zamowienia.gov.pl/mp-client/search/list/ocds-148610-2febdda7-caaa-45ef-8aa9-9959a12e4c0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Kropiewnicki</dc:creator>
  <cp:keywords/>
  <dc:description/>
  <cp:lastModifiedBy>Tomasz Kropiewnicki</cp:lastModifiedBy>
  <cp:revision>3</cp:revision>
  <dcterms:created xsi:type="dcterms:W3CDTF">2025-04-22T06:55:00Z</dcterms:created>
  <dcterms:modified xsi:type="dcterms:W3CDTF">2025-04-22T07:08:00Z</dcterms:modified>
</cp:coreProperties>
</file>